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E7" w:rsidRDefault="00DF1BE7" w:rsidP="00DF1BE7">
      <w:pPr>
        <w:pStyle w:val="stBilgi"/>
        <w:rPr>
          <w:rStyle w:val="Gl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bookmarkStart w:id="0" w:name="_GoBack"/>
      <w:bookmarkEnd w:id="0"/>
    </w:p>
    <w:p w:rsidR="00DF1BE7" w:rsidRDefault="00DF1BE7" w:rsidP="00DF1BE7">
      <w:pPr>
        <w:pStyle w:val="stBilgi"/>
        <w:jc w:val="center"/>
        <w:rPr>
          <w:rStyle w:val="Gl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:rsidR="00DF1BE7" w:rsidRDefault="00DF1BE7" w:rsidP="00DF1BE7">
      <w:pPr>
        <w:pStyle w:val="stBilgi"/>
        <w:jc w:val="center"/>
        <w:rPr>
          <w:rStyle w:val="Gl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:rsidR="00610CDE" w:rsidRPr="00DF1BE7" w:rsidRDefault="00DF1BE7" w:rsidP="00DF1BE7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B</w:t>
      </w:r>
      <w:r w:rsidRPr="00610CDE">
        <w:rPr>
          <w:rStyle w:val="Gl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İYOSİDAL ÜRÜN UYGULAYICI EĞİTİMİ</w:t>
      </w:r>
      <w:r>
        <w:rPr>
          <w:rStyle w:val="Gl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 </w:t>
      </w:r>
      <w:r w:rsidRPr="00DF1BE7">
        <w:rPr>
          <w:rStyle w:val="Gl"/>
          <w:rFonts w:ascii="Times New Roman" w:hAnsi="Times New Roman" w:cs="Times New Roman"/>
          <w:color w:val="474747"/>
          <w:sz w:val="24"/>
          <w:szCs w:val="24"/>
          <w:u w:val="single"/>
          <w:shd w:val="clear" w:color="auto" w:fill="FFFFFF"/>
        </w:rPr>
        <w:t>(UYGULAMA EĞİTİMİ)</w:t>
      </w:r>
    </w:p>
    <w:p w:rsidR="00CB78C4" w:rsidRPr="00610CDE" w:rsidRDefault="00CB78C4" w:rsidP="00444522">
      <w:pPr>
        <w:shd w:val="clear" w:color="auto" w:fill="FFFFFF"/>
        <w:spacing w:beforeAutospacing="1" w:after="0" w:afterAutospacing="1" w:line="375" w:lineRule="atLeast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tr-TR"/>
        </w:rPr>
      </w:pPr>
    </w:p>
    <w:tbl>
      <w:tblPr>
        <w:tblStyle w:val="TabloKlavuzu"/>
        <w:tblpPr w:leftFromText="141" w:rightFromText="141" w:vertAnchor="page" w:horzAnchor="margin" w:tblpXSpec="center" w:tblpY="4531"/>
        <w:tblW w:w="0" w:type="auto"/>
        <w:tblLook w:val="04A0" w:firstRow="1" w:lastRow="0" w:firstColumn="1" w:lastColumn="0" w:noHBand="0" w:noVBand="1"/>
      </w:tblPr>
      <w:tblGrid>
        <w:gridCol w:w="6575"/>
      </w:tblGrid>
      <w:tr w:rsidR="00385543" w:rsidRPr="00CB78C4" w:rsidTr="00385543">
        <w:trPr>
          <w:trHeight w:val="425"/>
        </w:trPr>
        <w:tc>
          <w:tcPr>
            <w:tcW w:w="6575" w:type="dxa"/>
            <w:noWrap/>
            <w:hideMark/>
          </w:tcPr>
          <w:p w:rsidR="00385543" w:rsidRPr="00385543" w:rsidRDefault="00385543" w:rsidP="00385543">
            <w:pPr>
              <w:jc w:val="center"/>
              <w:rPr>
                <w:b/>
                <w:bCs/>
                <w:sz w:val="24"/>
                <w:szCs w:val="24"/>
              </w:rPr>
            </w:pPr>
            <w:r w:rsidRPr="00385543">
              <w:rPr>
                <w:b/>
                <w:bCs/>
                <w:sz w:val="24"/>
                <w:szCs w:val="24"/>
              </w:rPr>
              <w:t>AD SOYADI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  <w:hideMark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Ayşe SÖYLEMEZ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  <w:hideMark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Ayşe YAŞA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  <w:hideMark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Berkay GÜNLÜLER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  <w:hideMark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Betül DOĞAN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  <w:hideMark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Bilal KÖŞKER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  <w:hideMark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Bülent GİRGİN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  <w:hideMark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Emre AKIN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  <w:hideMark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Emre GÖKDEMİR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  <w:hideMark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Emre KAHRAMAN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  <w:hideMark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Enes DÜZGÜN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  <w:hideMark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Ersin AYTEKİN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  <w:hideMark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Fatih SARIOĞLU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  <w:hideMark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Feyzullah ZENGİN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  <w:hideMark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İlker AYAS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  <w:hideMark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İsa NUREDDİNOĞLU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Necati GÖÇ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Onur TANK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Özgün İLHANLI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Sema GÜNLÜLER</w:t>
            </w:r>
          </w:p>
        </w:tc>
      </w:tr>
      <w:tr w:rsidR="00385543" w:rsidRPr="00CB78C4" w:rsidTr="00385543">
        <w:trPr>
          <w:trHeight w:val="300"/>
        </w:trPr>
        <w:tc>
          <w:tcPr>
            <w:tcW w:w="6575" w:type="dxa"/>
            <w:noWrap/>
          </w:tcPr>
          <w:p w:rsidR="00385543" w:rsidRPr="00385543" w:rsidRDefault="00385543" w:rsidP="002F51AB">
            <w:pPr>
              <w:rPr>
                <w:sz w:val="24"/>
                <w:szCs w:val="24"/>
              </w:rPr>
            </w:pPr>
            <w:r w:rsidRPr="00385543">
              <w:rPr>
                <w:sz w:val="24"/>
                <w:szCs w:val="24"/>
              </w:rPr>
              <w:t>Yusuf BEKAR</w:t>
            </w:r>
          </w:p>
        </w:tc>
      </w:tr>
      <w:tr w:rsidR="00385543" w:rsidRPr="00CB78C4" w:rsidTr="00385543">
        <w:trPr>
          <w:trHeight w:val="451"/>
        </w:trPr>
        <w:tc>
          <w:tcPr>
            <w:tcW w:w="6575" w:type="dxa"/>
            <w:noWrap/>
          </w:tcPr>
          <w:p w:rsidR="00385543" w:rsidRPr="00385543" w:rsidRDefault="00385543" w:rsidP="002F51A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5543">
              <w:rPr>
                <w:rFonts w:ascii="Calibri" w:hAnsi="Calibri" w:cs="Calibri"/>
                <w:color w:val="000000"/>
                <w:sz w:val="24"/>
                <w:szCs w:val="24"/>
              </w:rPr>
              <w:t>Zübeyir SACI</w:t>
            </w:r>
          </w:p>
        </w:tc>
      </w:tr>
    </w:tbl>
    <w:p w:rsidR="00444522" w:rsidRDefault="007819CE" w:rsidP="00444522">
      <w:pPr>
        <w:shd w:val="clear" w:color="auto" w:fill="FFFFFF"/>
        <w:spacing w:beforeAutospacing="1" w:after="0" w:afterAutospacing="1" w:line="375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</w:t>
      </w:r>
      <w:r w:rsidR="00444522" w:rsidRPr="0044452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KATILIMCI LİSTESİ</w:t>
      </w:r>
      <w:r w:rsidR="0044452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sectPr w:rsidR="0044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50" w:rsidRDefault="00824D50" w:rsidP="00CB78C4">
      <w:pPr>
        <w:spacing w:after="0" w:line="240" w:lineRule="auto"/>
      </w:pPr>
      <w:r>
        <w:separator/>
      </w:r>
    </w:p>
  </w:endnote>
  <w:endnote w:type="continuationSeparator" w:id="0">
    <w:p w:rsidR="00824D50" w:rsidRDefault="00824D50" w:rsidP="00CB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50" w:rsidRDefault="00824D50" w:rsidP="00CB78C4">
      <w:pPr>
        <w:spacing w:after="0" w:line="240" w:lineRule="auto"/>
      </w:pPr>
      <w:r>
        <w:separator/>
      </w:r>
    </w:p>
  </w:footnote>
  <w:footnote w:type="continuationSeparator" w:id="0">
    <w:p w:rsidR="00824D50" w:rsidRDefault="00824D50" w:rsidP="00CB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D1CB1"/>
    <w:multiLevelType w:val="multilevel"/>
    <w:tmpl w:val="DBD4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C4"/>
    <w:rsid w:val="002F51AB"/>
    <w:rsid w:val="00385543"/>
    <w:rsid w:val="00444522"/>
    <w:rsid w:val="00610CDE"/>
    <w:rsid w:val="006F48BB"/>
    <w:rsid w:val="007819CE"/>
    <w:rsid w:val="00820BBE"/>
    <w:rsid w:val="00824D50"/>
    <w:rsid w:val="00862FD8"/>
    <w:rsid w:val="00A54B8F"/>
    <w:rsid w:val="00CB78C4"/>
    <w:rsid w:val="00D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6A845-7740-4449-BA8E-62F7D54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78C4"/>
  </w:style>
  <w:style w:type="paragraph" w:styleId="AltBilgi">
    <w:name w:val="footer"/>
    <w:basedOn w:val="Normal"/>
    <w:link w:val="AltBilgiChar"/>
    <w:uiPriority w:val="99"/>
    <w:unhideWhenUsed/>
    <w:rsid w:val="00CB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78C4"/>
  </w:style>
  <w:style w:type="character" w:styleId="Gl">
    <w:name w:val="Strong"/>
    <w:basedOn w:val="VarsaylanParagrafYazTipi"/>
    <w:uiPriority w:val="22"/>
    <w:qFormat/>
    <w:rsid w:val="00CB78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B78C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ÖZYURTLU</dc:creator>
  <cp:keywords/>
  <dc:description/>
  <cp:lastModifiedBy>Kenan GÖKBAK</cp:lastModifiedBy>
  <cp:revision>2</cp:revision>
  <cp:lastPrinted>2021-02-11T07:23:00Z</cp:lastPrinted>
  <dcterms:created xsi:type="dcterms:W3CDTF">2021-07-12T06:08:00Z</dcterms:created>
  <dcterms:modified xsi:type="dcterms:W3CDTF">2021-07-12T06:08:00Z</dcterms:modified>
</cp:coreProperties>
</file>